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22F3D" w14:textId="77777777" w:rsidR="005B3F5C" w:rsidRDefault="00946768" w:rsidP="005B3F5C">
      <w:pPr>
        <w:ind w:firstLineChars="300" w:firstLine="960"/>
        <w:rPr>
          <w:rFonts w:ascii="HGP創英角ﾎﾟｯﾌﾟ体" w:eastAsia="HGP創英角ﾎﾟｯﾌﾟ体" w:hAnsi="HGP創英角ﾎﾟｯﾌﾟ体"/>
          <w:sz w:val="32"/>
          <w:szCs w:val="36"/>
        </w:rPr>
      </w:pPr>
      <w:r w:rsidRPr="004C5A74">
        <w:rPr>
          <w:rFonts w:ascii="HGP創英角ﾎﾟｯﾌﾟ体" w:eastAsia="HGP創英角ﾎﾟｯﾌﾟ体" w:hAnsi="HGP創英角ﾎﾟｯﾌﾟ体"/>
          <w:noProof/>
          <w:sz w:val="32"/>
          <w:szCs w:val="36"/>
        </w:rPr>
        <w:drawing>
          <wp:anchor distT="0" distB="0" distL="114300" distR="114300" simplePos="0" relativeHeight="251659264" behindDoc="1" locked="0" layoutInCell="1" allowOverlap="1" wp14:anchorId="6F4E8D31" wp14:editId="3456ACCC">
            <wp:simplePos x="0" y="0"/>
            <wp:positionH relativeFrom="margin">
              <wp:posOffset>-635</wp:posOffset>
            </wp:positionH>
            <wp:positionV relativeFrom="paragraph">
              <wp:posOffset>104775</wp:posOffset>
            </wp:positionV>
            <wp:extent cx="1802765" cy="1249680"/>
            <wp:effectExtent l="0" t="0" r="0" b="0"/>
            <wp:wrapTight wrapText="bothSides">
              <wp:wrapPolygon edited="0">
                <wp:start x="9815" y="1976"/>
                <wp:lineTo x="2282" y="4280"/>
                <wp:lineTo x="228" y="6256"/>
                <wp:lineTo x="685" y="14817"/>
                <wp:lineTo x="1141" y="17451"/>
                <wp:lineTo x="1598" y="18110"/>
                <wp:lineTo x="19858" y="18110"/>
                <wp:lineTo x="20314" y="17451"/>
                <wp:lineTo x="20999" y="14488"/>
                <wp:lineTo x="21227" y="6256"/>
                <wp:lineTo x="19173" y="4280"/>
                <wp:lineTo x="11641" y="1976"/>
                <wp:lineTo x="9815" y="1976"/>
              </wp:wrapPolygon>
            </wp:wrapTight>
            <wp:docPr id="1126362676" name="図 1" descr="「相談室」のイラスト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相談室」のイラスト文字"/>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2765" cy="1249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36FE" w:rsidRPr="009D36FE">
        <w:rPr>
          <w:rFonts w:ascii="HGP創英角ﾎﾟｯﾌﾟ体" w:eastAsia="HGP創英角ﾎﾟｯﾌﾟ体" w:hAnsi="HGP創英角ﾎﾟｯﾌﾟ体" w:hint="eastAsia"/>
          <w:sz w:val="32"/>
          <w:szCs w:val="36"/>
        </w:rPr>
        <w:t>相談してみませんか？</w:t>
      </w:r>
    </w:p>
    <w:p w14:paraId="056FAE74" w14:textId="0854E7ED" w:rsidR="00332F69" w:rsidRPr="005B3F5C" w:rsidRDefault="00332F69" w:rsidP="005B3F5C">
      <w:pPr>
        <w:ind w:firstLineChars="300" w:firstLine="720"/>
        <w:rPr>
          <w:rFonts w:ascii="Arial" w:hAnsi="Arial" w:cs="Arial"/>
          <w:color w:val="282523"/>
          <w:sz w:val="24"/>
        </w:rPr>
      </w:pPr>
      <w:r w:rsidRPr="005B3F5C">
        <w:rPr>
          <w:rFonts w:ascii="Arial" w:hAnsi="Arial" w:cs="Arial" w:hint="eastAsia"/>
          <w:color w:val="282523"/>
          <w:sz w:val="24"/>
        </w:rPr>
        <w:t>スクールソーシャルワーカー・社会福祉士　　大谷秀樹</w:t>
      </w:r>
    </w:p>
    <w:p w14:paraId="28845B0E" w14:textId="4737CA2D" w:rsidR="00332F69" w:rsidRPr="000F3EDD" w:rsidRDefault="005B3F5C" w:rsidP="00332F69">
      <w:pPr>
        <w:spacing w:line="240" w:lineRule="auto"/>
        <w:jc w:val="both"/>
        <w:rPr>
          <w:rFonts w:eastAsiaTheme="minorHAnsi"/>
          <w:sz w:val="21"/>
          <w:szCs w:val="21"/>
        </w:rPr>
      </w:pPr>
      <w:r>
        <w:rPr>
          <w:rFonts w:eastAsiaTheme="minorHAnsi" w:hint="eastAsia"/>
          <w:sz w:val="21"/>
          <w:szCs w:val="21"/>
        </w:rPr>
        <w:t>※</w:t>
      </w:r>
      <w:r w:rsidR="00332F69">
        <w:rPr>
          <w:rFonts w:eastAsiaTheme="minorHAnsi" w:hint="eastAsia"/>
          <w:sz w:val="21"/>
          <w:szCs w:val="21"/>
        </w:rPr>
        <w:t>ケアマネージャー（介護支援専門員）、成年後見人、認知症キャラバンメイトなど様々な福祉職に従事し経験を積ませていただいています。</w:t>
      </w:r>
    </w:p>
    <w:p w14:paraId="582C6F7C" w14:textId="77777777" w:rsidR="00CD5BCB" w:rsidRPr="005B3F5C" w:rsidRDefault="00A56A1D" w:rsidP="00332F69">
      <w:pPr>
        <w:spacing w:after="0" w:line="240" w:lineRule="auto"/>
        <w:ind w:firstLineChars="100" w:firstLine="220"/>
        <w:jc w:val="both"/>
        <w:rPr>
          <w:rFonts w:ascii="Arial" w:hAnsi="Arial" w:cs="Arial"/>
          <w:color w:val="282523"/>
          <w:szCs w:val="22"/>
        </w:rPr>
      </w:pPr>
      <w:r w:rsidRPr="005B3F5C">
        <w:rPr>
          <w:rFonts w:ascii="Arial" w:hAnsi="Arial" w:cs="Arial"/>
          <w:noProof/>
          <w:color w:val="282523"/>
          <w:szCs w:val="22"/>
        </w:rPr>
        <w:drawing>
          <wp:anchor distT="0" distB="0" distL="114300" distR="114300" simplePos="0" relativeHeight="251658240" behindDoc="1" locked="0" layoutInCell="1" allowOverlap="1" wp14:anchorId="08E83281" wp14:editId="6BFFA363">
            <wp:simplePos x="0" y="0"/>
            <wp:positionH relativeFrom="margin">
              <wp:posOffset>4336415</wp:posOffset>
            </wp:positionH>
            <wp:positionV relativeFrom="paragraph">
              <wp:posOffset>1266825</wp:posOffset>
            </wp:positionV>
            <wp:extent cx="1752600" cy="1433195"/>
            <wp:effectExtent l="0" t="0" r="0" b="0"/>
            <wp:wrapTight wrapText="bothSides">
              <wp:wrapPolygon edited="0">
                <wp:start x="11739" y="0"/>
                <wp:lineTo x="2583" y="574"/>
                <wp:lineTo x="939" y="1148"/>
                <wp:lineTo x="0" y="8900"/>
                <wp:lineTo x="0" y="11484"/>
                <wp:lineTo x="1174" y="14068"/>
                <wp:lineTo x="2113" y="14642"/>
                <wp:lineTo x="2817" y="18662"/>
                <wp:lineTo x="3522" y="21246"/>
                <wp:lineTo x="18313" y="21246"/>
                <wp:lineTo x="18548" y="18662"/>
                <wp:lineTo x="20896" y="14355"/>
                <wp:lineTo x="21365" y="9475"/>
                <wp:lineTo x="21365" y="3158"/>
                <wp:lineTo x="18548" y="1436"/>
                <wp:lineTo x="13852" y="0"/>
                <wp:lineTo x="11739" y="0"/>
              </wp:wrapPolygon>
            </wp:wrapTight>
            <wp:docPr id="16345252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3F5C">
        <w:rPr>
          <w:rFonts w:ascii="Arial" w:hAnsi="Arial" w:cs="Arial" w:hint="eastAsia"/>
          <w:color w:val="282523"/>
          <w:szCs w:val="22"/>
        </w:rPr>
        <w:t>こんにちは、私はスクールソーシャルワーカーです。</w:t>
      </w:r>
      <w:r w:rsidR="002417E9" w:rsidRPr="005B3F5C">
        <w:rPr>
          <w:rFonts w:ascii="Arial" w:hAnsi="Arial" w:cs="Arial" w:hint="eastAsia"/>
          <w:color w:val="282523"/>
          <w:szCs w:val="22"/>
        </w:rPr>
        <w:t>福祉の専門性を持ち、児童・生徒の最善の利益を保障するために、学校などにおいてソーシャルワークをおこなう専門職です。</w:t>
      </w:r>
      <w:r w:rsidR="00D653CE" w:rsidRPr="005B3F5C">
        <w:rPr>
          <w:rFonts w:ascii="Arial" w:hAnsi="Arial" w:cs="Arial" w:hint="eastAsia"/>
          <w:color w:val="282523"/>
          <w:szCs w:val="22"/>
        </w:rPr>
        <w:t>児童・生徒のニーズを把握して支援を展開するとともに、保護者への支援や学校への働きかけ、自治体に対して体制整備についての働きかけなどをおこないます。</w:t>
      </w:r>
    </w:p>
    <w:p w14:paraId="1B345AAE" w14:textId="0D98E0F1" w:rsidR="009D36FE" w:rsidRPr="005B3F5C" w:rsidRDefault="009D36FE" w:rsidP="00CD5BCB">
      <w:pPr>
        <w:spacing w:after="0" w:line="240" w:lineRule="auto"/>
        <w:ind w:firstLineChars="100" w:firstLine="220"/>
        <w:jc w:val="both"/>
        <w:rPr>
          <w:rFonts w:ascii="Arial" w:hAnsi="Arial" w:cs="Arial"/>
          <w:color w:val="282523"/>
          <w:szCs w:val="22"/>
        </w:rPr>
      </w:pPr>
      <w:r w:rsidRPr="005B3F5C">
        <w:rPr>
          <w:rFonts w:ascii="Arial" w:hAnsi="Arial" w:cs="Arial"/>
          <w:color w:val="282523"/>
          <w:szCs w:val="22"/>
        </w:rPr>
        <w:t>親子関係</w:t>
      </w:r>
      <w:r w:rsidR="00CD5BCB" w:rsidRPr="005B3F5C">
        <w:rPr>
          <w:rFonts w:ascii="Arial" w:hAnsi="Arial" w:cs="Arial" w:hint="eastAsia"/>
          <w:color w:val="282523"/>
          <w:szCs w:val="22"/>
        </w:rPr>
        <w:t>や</w:t>
      </w:r>
      <w:r w:rsidRPr="005B3F5C">
        <w:rPr>
          <w:rFonts w:ascii="Arial" w:hAnsi="Arial" w:cs="Arial"/>
          <w:color w:val="282523"/>
          <w:szCs w:val="22"/>
        </w:rPr>
        <w:t>学校生活</w:t>
      </w:r>
      <w:r w:rsidR="00CD5BCB" w:rsidRPr="005B3F5C">
        <w:rPr>
          <w:rFonts w:ascii="Arial" w:hAnsi="Arial" w:cs="Arial" w:hint="eastAsia"/>
          <w:color w:val="282523"/>
          <w:szCs w:val="22"/>
        </w:rPr>
        <w:t>、</w:t>
      </w:r>
      <w:r w:rsidRPr="005B3F5C">
        <w:rPr>
          <w:rFonts w:ascii="Arial" w:hAnsi="Arial" w:cs="Arial"/>
          <w:color w:val="282523"/>
          <w:szCs w:val="22"/>
        </w:rPr>
        <w:t>何か特に困っていること</w:t>
      </w:r>
      <w:r w:rsidR="00332F69" w:rsidRPr="005B3F5C">
        <w:rPr>
          <w:rFonts w:ascii="Arial" w:hAnsi="Arial" w:cs="Arial" w:hint="eastAsia"/>
          <w:color w:val="282523"/>
          <w:szCs w:val="22"/>
        </w:rPr>
        <w:t>はありませんか</w:t>
      </w:r>
      <w:r w:rsidRPr="005B3F5C">
        <w:rPr>
          <w:rFonts w:ascii="Arial" w:hAnsi="Arial" w:cs="Arial"/>
          <w:color w:val="282523"/>
          <w:szCs w:val="22"/>
        </w:rPr>
        <w:t>？親子関係だと、コミュニケーションの難しさとか、学校生活だと友達関係とか、授業のこと</w:t>
      </w:r>
      <w:r w:rsidR="00332F69" w:rsidRPr="005B3F5C">
        <w:rPr>
          <w:rFonts w:ascii="Arial" w:hAnsi="Arial" w:cs="Arial" w:hint="eastAsia"/>
          <w:color w:val="282523"/>
          <w:szCs w:val="22"/>
        </w:rPr>
        <w:t>でしょうか</w:t>
      </w:r>
      <w:r w:rsidRPr="005B3F5C">
        <w:rPr>
          <w:rFonts w:ascii="Arial" w:hAnsi="Arial" w:cs="Arial"/>
          <w:color w:val="282523"/>
          <w:szCs w:val="22"/>
        </w:rPr>
        <w:t>？</w:t>
      </w:r>
      <w:r w:rsidR="00904ECC" w:rsidRPr="005B3F5C">
        <w:rPr>
          <w:rFonts w:ascii="Arial" w:hAnsi="Arial" w:cs="Arial" w:hint="eastAsia"/>
          <w:color w:val="282523"/>
          <w:szCs w:val="22"/>
        </w:rPr>
        <w:t>進路についてもいろいろ悩むことも多いと思います。</w:t>
      </w:r>
      <w:r w:rsidRPr="005B3F5C">
        <w:rPr>
          <w:rFonts w:ascii="Arial" w:hAnsi="Arial" w:cs="Arial"/>
          <w:color w:val="282523"/>
          <w:szCs w:val="22"/>
        </w:rPr>
        <w:t>相談できることがあれば、話してみてください</w:t>
      </w:r>
    </w:p>
    <w:p w14:paraId="6C3635A9" w14:textId="539D360F" w:rsidR="009D36FE" w:rsidRDefault="00EC1CF2" w:rsidP="005B3F5C">
      <w:pPr>
        <w:spacing w:line="240" w:lineRule="auto"/>
        <w:ind w:firstLineChars="200" w:firstLine="440"/>
        <w:rPr>
          <w:rFonts w:ascii="Arial" w:hAnsi="Arial" w:cs="Arial"/>
          <w:color w:val="282523"/>
          <w:szCs w:val="22"/>
          <w:shd w:val="clear" w:color="auto" w:fill="F8F4F2"/>
        </w:rPr>
      </w:pPr>
      <w:r w:rsidRPr="005B3F5C">
        <w:rPr>
          <w:rFonts w:ascii="Arial" w:hAnsi="Arial" w:cs="Arial"/>
          <w:noProof/>
          <w:color w:val="282523"/>
          <w:szCs w:val="22"/>
        </w:rPr>
        <w:drawing>
          <wp:anchor distT="0" distB="0" distL="114300" distR="114300" simplePos="0" relativeHeight="251661312" behindDoc="1" locked="0" layoutInCell="1" allowOverlap="1" wp14:anchorId="7024B317" wp14:editId="3B52AEB4">
            <wp:simplePos x="0" y="0"/>
            <wp:positionH relativeFrom="margin">
              <wp:posOffset>4660900</wp:posOffset>
            </wp:positionH>
            <wp:positionV relativeFrom="paragraph">
              <wp:posOffset>1758950</wp:posOffset>
            </wp:positionV>
            <wp:extent cx="1289050" cy="1301115"/>
            <wp:effectExtent l="0" t="0" r="0" b="0"/>
            <wp:wrapTight wrapText="bothSides">
              <wp:wrapPolygon edited="0">
                <wp:start x="8619" y="316"/>
                <wp:lineTo x="7023" y="1581"/>
                <wp:lineTo x="5427" y="4428"/>
                <wp:lineTo x="5427" y="6009"/>
                <wp:lineTo x="319" y="6641"/>
                <wp:lineTo x="319" y="9171"/>
                <wp:lineTo x="6065" y="11069"/>
                <wp:lineTo x="3192" y="12334"/>
                <wp:lineTo x="958" y="14864"/>
                <wp:lineTo x="958" y="18975"/>
                <wp:lineTo x="2873" y="20556"/>
                <wp:lineTo x="6384" y="21189"/>
                <wp:lineTo x="14684" y="21189"/>
                <wp:lineTo x="15003" y="20556"/>
                <wp:lineTo x="20749" y="16445"/>
                <wp:lineTo x="20749" y="15496"/>
                <wp:lineTo x="17557" y="11385"/>
                <wp:lineTo x="16918" y="11069"/>
                <wp:lineTo x="19153" y="6958"/>
                <wp:lineTo x="19472" y="5693"/>
                <wp:lineTo x="15641" y="2846"/>
                <wp:lineTo x="11492" y="316"/>
                <wp:lineTo x="8619" y="316"/>
              </wp:wrapPolygon>
            </wp:wrapTight>
            <wp:docPr id="304818949" name="図 4" descr="スキップする学生のイラスト（女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スキップする学生のイラスト（女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050" cy="1301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F5C" w:rsidRPr="005B3F5C">
        <w:rPr>
          <w:rFonts w:ascii="Arial" w:hAnsi="Arial" w:cs="Arial"/>
          <w:noProof/>
          <w:color w:val="282523"/>
          <w:szCs w:val="22"/>
        </w:rPr>
        <w:drawing>
          <wp:anchor distT="0" distB="0" distL="114300" distR="114300" simplePos="0" relativeHeight="251660288" behindDoc="1" locked="0" layoutInCell="1" allowOverlap="1" wp14:anchorId="3BE48437" wp14:editId="344D9587">
            <wp:simplePos x="0" y="0"/>
            <wp:positionH relativeFrom="margin">
              <wp:posOffset>-635</wp:posOffset>
            </wp:positionH>
            <wp:positionV relativeFrom="paragraph">
              <wp:posOffset>117475</wp:posOffset>
            </wp:positionV>
            <wp:extent cx="1162050" cy="1319530"/>
            <wp:effectExtent l="0" t="0" r="0" b="0"/>
            <wp:wrapTight wrapText="bothSides">
              <wp:wrapPolygon edited="0">
                <wp:start x="12039" y="0"/>
                <wp:lineTo x="9207" y="312"/>
                <wp:lineTo x="2833" y="3742"/>
                <wp:lineTo x="2833" y="4989"/>
                <wp:lineTo x="354" y="9979"/>
                <wp:lineTo x="1416" y="14968"/>
                <wp:lineTo x="4249" y="19958"/>
                <wp:lineTo x="4249" y="21205"/>
                <wp:lineTo x="14518" y="21205"/>
                <wp:lineTo x="16289" y="21205"/>
                <wp:lineTo x="16997" y="19958"/>
                <wp:lineTo x="20892" y="10291"/>
                <wp:lineTo x="20538" y="9979"/>
                <wp:lineTo x="18767" y="4989"/>
                <wp:lineTo x="13810" y="0"/>
                <wp:lineTo x="12039" y="0"/>
              </wp:wrapPolygon>
            </wp:wrapTight>
            <wp:docPr id="231103973" name="図 3" descr="全身で喜びを表す男子学生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全身で喜びを表す男子学生のイラス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319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BCB" w:rsidRPr="005B3F5C">
        <w:rPr>
          <w:rFonts w:ascii="Arial" w:hAnsi="Arial" w:cs="Arial" w:hint="eastAsia"/>
          <w:color w:val="282523"/>
          <w:szCs w:val="22"/>
        </w:rPr>
        <w:t>また、保護者の方々では、</w:t>
      </w:r>
      <w:r w:rsidR="009D36FE" w:rsidRPr="005B3F5C">
        <w:rPr>
          <w:rFonts w:ascii="Arial" w:hAnsi="Arial" w:cs="Arial"/>
          <w:color w:val="282523"/>
          <w:szCs w:val="22"/>
        </w:rPr>
        <w:t>時間の使い方や優先順位のつけ方、仕事と家庭のバランスをどう取るかなど、いろいろ考えることが多いと思います。いじめや不登校は本当に深刻な問題ですよね。もしあなたやお子さんがそのような状況に直面しているなら、まずは信頼できる大人や専門家に相談することが大切です。学校のカウンセラーや地域の相談機関など、サポートを受けられる場所はたくさんあります。具体的なアドバイスやサポートが必要なら、ぜひ教えてください。どんな小さなことでも、一緒に考えていきましょう。</w:t>
      </w:r>
    </w:p>
    <w:p w14:paraId="119EDBDD" w14:textId="4DE0A793" w:rsidR="00332F69" w:rsidRDefault="00EE3C39" w:rsidP="00EE3C39">
      <w:pPr>
        <w:spacing w:line="240" w:lineRule="auto"/>
        <w:jc w:val="both"/>
        <w:rPr>
          <w:rFonts w:ascii="Arial" w:hAnsi="Arial" w:cs="Arial"/>
          <w:color w:val="282523"/>
          <w:szCs w:val="22"/>
        </w:rPr>
      </w:pPr>
      <w:r w:rsidRPr="00FA6B06">
        <w:rPr>
          <w:rFonts w:ascii="Arial" w:hAnsi="Arial" w:cs="Arial"/>
          <w:noProof/>
          <w:color w:val="282523"/>
          <w:sz w:val="28"/>
          <w:szCs w:val="28"/>
        </w:rPr>
        <w:lastRenderedPageBreak/>
        <w:drawing>
          <wp:anchor distT="0" distB="0" distL="114300" distR="114300" simplePos="0" relativeHeight="251662336" behindDoc="0" locked="0" layoutInCell="1" allowOverlap="1" wp14:anchorId="30C5E3FB" wp14:editId="1700C159">
            <wp:simplePos x="0" y="0"/>
            <wp:positionH relativeFrom="column">
              <wp:posOffset>-12700</wp:posOffset>
            </wp:positionH>
            <wp:positionV relativeFrom="paragraph">
              <wp:posOffset>177800</wp:posOffset>
            </wp:positionV>
            <wp:extent cx="2057400" cy="2057400"/>
            <wp:effectExtent l="0" t="0" r="0" b="0"/>
            <wp:wrapSquare wrapText="bothSides"/>
            <wp:docPr id="631345133" name="図 6" descr="ハローワークのイラスト「係員と面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ハローワークのイラスト「係員と面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AFB" w:rsidRPr="00FA6B06">
        <w:rPr>
          <w:rFonts w:ascii="Arial" w:hAnsi="Arial" w:cs="Arial" w:hint="eastAsia"/>
          <w:color w:val="282523"/>
          <w:sz w:val="28"/>
          <w:szCs w:val="28"/>
        </w:rPr>
        <w:t>相談日：原則、毎週木曜日</w:t>
      </w:r>
    </w:p>
    <w:p w14:paraId="0E10B800" w14:textId="31BF3761" w:rsidR="00C0218E" w:rsidRDefault="00C0218E" w:rsidP="00EE3C39">
      <w:pPr>
        <w:spacing w:line="240" w:lineRule="auto"/>
        <w:jc w:val="both"/>
        <w:rPr>
          <w:rFonts w:ascii="Arial" w:hAnsi="Arial" w:cs="Arial"/>
          <w:color w:val="282523"/>
          <w:szCs w:val="22"/>
        </w:rPr>
      </w:pPr>
      <w:r>
        <w:rPr>
          <w:rFonts w:ascii="Arial" w:hAnsi="Arial" w:cs="Arial" w:hint="eastAsia"/>
          <w:color w:val="282523"/>
          <w:szCs w:val="22"/>
        </w:rPr>
        <w:t>相談の申し込み：</w:t>
      </w:r>
      <w:r w:rsidR="00664D92">
        <w:rPr>
          <w:rFonts w:ascii="Arial" w:hAnsi="Arial" w:cs="Arial" w:hint="eastAsia"/>
          <w:color w:val="282523"/>
          <w:szCs w:val="22"/>
        </w:rPr>
        <w:t xml:space="preserve">　川原</w:t>
      </w:r>
      <w:r>
        <w:rPr>
          <w:rFonts w:ascii="Arial" w:hAnsi="Arial" w:cs="Arial" w:hint="eastAsia"/>
          <w:color w:val="282523"/>
          <w:szCs w:val="22"/>
        </w:rPr>
        <w:t>小学校</w:t>
      </w:r>
      <w:r w:rsidR="008A466C">
        <w:rPr>
          <w:rFonts w:ascii="Arial" w:hAnsi="Arial" w:cs="Arial" w:hint="eastAsia"/>
          <w:color w:val="282523"/>
          <w:szCs w:val="22"/>
        </w:rPr>
        <w:t xml:space="preserve">　</w:t>
      </w:r>
      <w:r w:rsidR="00664D92">
        <w:rPr>
          <w:rFonts w:ascii="Arial" w:hAnsi="Arial" w:cs="Arial" w:hint="eastAsia"/>
          <w:color w:val="282523"/>
          <w:szCs w:val="22"/>
        </w:rPr>
        <w:t xml:space="preserve">　</w:t>
      </w:r>
      <w:r w:rsidR="008A466C">
        <w:rPr>
          <mc:AlternateContent>
            <mc:Choice Requires="w16se">
              <w:rFonts w:ascii="Arial" w:hAnsi="Arial" w:cs="Arial" w:hint="eastAsia"/>
            </mc:Choice>
            <mc:Fallback>
              <w:rFonts w:ascii="Segoe UI Emoji" w:eastAsia="Segoe UI Emoji" w:hAnsi="Segoe UI Emoji" w:cs="Segoe UI Emoji"/>
            </mc:Fallback>
          </mc:AlternateContent>
          <w:color w:val="282523"/>
          <w:szCs w:val="22"/>
        </w:rPr>
        <mc:AlternateContent>
          <mc:Choice Requires="w16se">
            <w16se:symEx w16se:font="Segoe UI Emoji" w16se:char="260E"/>
          </mc:Choice>
          <mc:Fallback>
            <w:t>☎</w:t>
          </mc:Fallback>
        </mc:AlternateContent>
      </w:r>
      <w:r w:rsidR="00664D92">
        <w:rPr>
          <w:rFonts w:ascii="Arial" w:hAnsi="Arial" w:cs="Arial" w:hint="eastAsia"/>
          <w:color w:val="282523"/>
          <w:szCs w:val="22"/>
        </w:rPr>
        <w:t>７３－３３３０</w:t>
      </w:r>
      <w:bookmarkStart w:id="0" w:name="_GoBack"/>
      <w:bookmarkEnd w:id="0"/>
    </w:p>
    <w:p w14:paraId="3BE0D7FA" w14:textId="2D1DDACC" w:rsidR="00BD758B" w:rsidRDefault="008A466C" w:rsidP="00EE3C39">
      <w:pPr>
        <w:spacing w:line="240" w:lineRule="auto"/>
        <w:jc w:val="both"/>
        <w:rPr>
          <w:rFonts w:ascii="Arial" w:hAnsi="Arial" w:cs="Arial"/>
          <w:color w:val="282523"/>
          <w:szCs w:val="22"/>
        </w:rPr>
      </w:pPr>
      <w:r>
        <w:rPr>
          <w:rFonts w:ascii="Arial" w:hAnsi="Arial" w:cs="Arial" w:hint="eastAsia"/>
          <w:color w:val="282523"/>
          <w:szCs w:val="22"/>
        </w:rPr>
        <w:t>◎相談内容について：ざっくりでよいので「進路について相談したい。</w:t>
      </w:r>
      <w:r w:rsidR="00EE3C39">
        <w:rPr>
          <w:rFonts w:ascii="Arial" w:hAnsi="Arial" w:cs="Arial" w:hint="eastAsia"/>
          <w:color w:val="282523"/>
          <w:szCs w:val="22"/>
        </w:rPr>
        <w:t>」「子供への接し方がわからない」「イライラしてゆとりがなくなっている」など事前にお知らせ</w:t>
      </w:r>
      <w:r w:rsidR="00BD758B">
        <w:rPr>
          <w:rFonts w:ascii="Arial" w:hAnsi="Arial" w:cs="Arial" w:hint="eastAsia"/>
          <w:color w:val="282523"/>
          <w:szCs w:val="22"/>
        </w:rPr>
        <w:t>頂くと</w:t>
      </w:r>
      <w:r w:rsidR="00EE3C39">
        <w:rPr>
          <w:rFonts w:ascii="Arial" w:hAnsi="Arial" w:cs="Arial" w:hint="eastAsia"/>
          <w:color w:val="282523"/>
          <w:szCs w:val="22"/>
        </w:rPr>
        <w:t>ありがたいです。</w:t>
      </w:r>
    </w:p>
    <w:p w14:paraId="76C5101C" w14:textId="19489D54" w:rsidR="00FA6B06" w:rsidRPr="00FA6B06" w:rsidRDefault="00FA6B06" w:rsidP="00EE3C39">
      <w:pPr>
        <w:spacing w:line="240" w:lineRule="auto"/>
        <w:jc w:val="both"/>
        <w:rPr>
          <w:rFonts w:ascii="Arial" w:hAnsi="Arial" w:cs="Arial"/>
          <w:color w:val="282523"/>
          <w:sz w:val="18"/>
          <w:szCs w:val="18"/>
        </w:rPr>
      </w:pPr>
      <w:r>
        <w:rPr>
          <w:rFonts w:ascii="Arial" w:hAnsi="Arial" w:cs="Arial" w:hint="eastAsia"/>
          <w:color w:val="282523"/>
          <w:szCs w:val="22"/>
        </w:rPr>
        <w:t xml:space="preserve">相談予定表　</w:t>
      </w:r>
      <w:r w:rsidRPr="00FA6B06">
        <w:rPr>
          <w:rFonts w:ascii="Arial" w:hAnsi="Arial" w:cs="Arial" w:hint="eastAsia"/>
          <w:color w:val="282523"/>
          <w:sz w:val="18"/>
          <w:szCs w:val="18"/>
        </w:rPr>
        <w:t>※</w:t>
      </w:r>
      <w:r>
        <w:rPr>
          <w:rFonts w:ascii="Arial" w:hAnsi="Arial" w:cs="Arial" w:hint="eastAsia"/>
          <w:color w:val="282523"/>
          <w:sz w:val="18"/>
          <w:szCs w:val="18"/>
        </w:rPr>
        <w:t>申し込み順です。他の日程に振り替えさせて頂く事があります。</w:t>
      </w:r>
    </w:p>
    <w:tbl>
      <w:tblPr>
        <w:tblStyle w:val="a3"/>
        <w:tblW w:w="0" w:type="auto"/>
        <w:tblLook w:val="04A0" w:firstRow="1" w:lastRow="0" w:firstColumn="1" w:lastColumn="0" w:noHBand="0" w:noVBand="1"/>
      </w:tblPr>
      <w:tblGrid>
        <w:gridCol w:w="1947"/>
        <w:gridCol w:w="1947"/>
        <w:gridCol w:w="1947"/>
        <w:gridCol w:w="1947"/>
        <w:gridCol w:w="1948"/>
      </w:tblGrid>
      <w:tr w:rsidR="004B5DAE" w14:paraId="4E524E5A" w14:textId="77777777" w:rsidTr="004B5DAE">
        <w:tc>
          <w:tcPr>
            <w:tcW w:w="1947" w:type="dxa"/>
          </w:tcPr>
          <w:p w14:paraId="1F436FED" w14:textId="3EEB5B7F"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令和</w:t>
            </w:r>
            <w:r w:rsidRPr="004B5DAE">
              <w:rPr>
                <w:rFonts w:ascii="Arial" w:hAnsi="Arial" w:cs="Arial" w:hint="eastAsia"/>
                <w:color w:val="282523"/>
                <w:sz w:val="21"/>
                <w:szCs w:val="21"/>
              </w:rPr>
              <w:t>6</w:t>
            </w:r>
            <w:r w:rsidRPr="004B5DAE">
              <w:rPr>
                <w:rFonts w:ascii="Arial" w:hAnsi="Arial" w:cs="Arial" w:hint="eastAsia"/>
                <w:color w:val="282523"/>
                <w:sz w:val="21"/>
                <w:szCs w:val="21"/>
              </w:rPr>
              <w:t>年</w:t>
            </w:r>
            <w:r w:rsidRPr="004B5DAE">
              <w:rPr>
                <w:rFonts w:ascii="Arial" w:hAnsi="Arial" w:cs="Arial" w:hint="eastAsia"/>
                <w:color w:val="282523"/>
                <w:sz w:val="21"/>
                <w:szCs w:val="21"/>
              </w:rPr>
              <w:t>11</w:t>
            </w:r>
            <w:r w:rsidRPr="004B5DAE">
              <w:rPr>
                <w:rFonts w:ascii="Arial" w:hAnsi="Arial" w:cs="Arial" w:hint="eastAsia"/>
                <w:color w:val="282523"/>
                <w:sz w:val="21"/>
                <w:szCs w:val="21"/>
              </w:rPr>
              <w:t>月</w:t>
            </w:r>
          </w:p>
        </w:tc>
        <w:tc>
          <w:tcPr>
            <w:tcW w:w="1947" w:type="dxa"/>
          </w:tcPr>
          <w:p w14:paraId="7929A82B" w14:textId="486786F8"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12</w:t>
            </w:r>
            <w:r w:rsidRPr="004B5DAE">
              <w:rPr>
                <w:rFonts w:ascii="Arial" w:hAnsi="Arial" w:cs="Arial" w:hint="eastAsia"/>
                <w:color w:val="282523"/>
                <w:sz w:val="21"/>
                <w:szCs w:val="21"/>
              </w:rPr>
              <w:t>月</w:t>
            </w:r>
          </w:p>
        </w:tc>
        <w:tc>
          <w:tcPr>
            <w:tcW w:w="1947" w:type="dxa"/>
          </w:tcPr>
          <w:p w14:paraId="4E2567FD" w14:textId="22A44A16"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令和７年１月</w:t>
            </w:r>
          </w:p>
        </w:tc>
        <w:tc>
          <w:tcPr>
            <w:tcW w:w="1947" w:type="dxa"/>
          </w:tcPr>
          <w:p w14:paraId="0C13442F" w14:textId="2929A780"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２月</w:t>
            </w:r>
          </w:p>
        </w:tc>
        <w:tc>
          <w:tcPr>
            <w:tcW w:w="1948" w:type="dxa"/>
          </w:tcPr>
          <w:p w14:paraId="5A2B686F" w14:textId="67C76D22"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３月</w:t>
            </w:r>
          </w:p>
        </w:tc>
      </w:tr>
      <w:tr w:rsidR="004B5DAE" w14:paraId="6E15E55A" w14:textId="77777777" w:rsidTr="004B5DAE">
        <w:tc>
          <w:tcPr>
            <w:tcW w:w="1947" w:type="dxa"/>
          </w:tcPr>
          <w:p w14:paraId="5BD1E7AF"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7</w:t>
            </w:r>
            <w:r w:rsidRPr="004B5DAE">
              <w:rPr>
                <w:rFonts w:ascii="Arial" w:hAnsi="Arial" w:cs="Arial" w:hint="eastAsia"/>
                <w:color w:val="282523"/>
                <w:sz w:val="21"/>
                <w:szCs w:val="21"/>
              </w:rPr>
              <w:t>日木曜日</w:t>
            </w:r>
          </w:p>
          <w:p w14:paraId="4694BF57" w14:textId="1EB214AB"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17</w:t>
            </w:r>
            <w:r w:rsidRPr="004B5DAE">
              <w:rPr>
                <w:rFonts w:ascii="Arial" w:hAnsi="Arial" w:cs="Arial" w:hint="eastAsia"/>
                <w:color w:val="282523"/>
                <w:sz w:val="21"/>
                <w:szCs w:val="21"/>
              </w:rPr>
              <w:t>時</w:t>
            </w:r>
          </w:p>
        </w:tc>
        <w:tc>
          <w:tcPr>
            <w:tcW w:w="1947" w:type="dxa"/>
          </w:tcPr>
          <w:p w14:paraId="3E4FD2B7"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５日木曜日</w:t>
            </w:r>
          </w:p>
          <w:p w14:paraId="537D54FB" w14:textId="175380E3"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15</w:t>
            </w:r>
            <w:r w:rsidRPr="004B5DAE">
              <w:rPr>
                <w:rFonts w:ascii="Arial" w:hAnsi="Arial" w:cs="Arial" w:hint="eastAsia"/>
                <w:color w:val="282523"/>
                <w:sz w:val="21"/>
                <w:szCs w:val="21"/>
              </w:rPr>
              <w:t>時</w:t>
            </w:r>
          </w:p>
        </w:tc>
        <w:tc>
          <w:tcPr>
            <w:tcW w:w="1947" w:type="dxa"/>
          </w:tcPr>
          <w:p w14:paraId="123B724F"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日金曜日</w:t>
            </w:r>
          </w:p>
          <w:p w14:paraId="0A31FC00" w14:textId="0D9CFD65"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17</w:t>
            </w:r>
            <w:r w:rsidRPr="004B5DAE">
              <w:rPr>
                <w:rFonts w:ascii="Arial" w:hAnsi="Arial" w:cs="Arial" w:hint="eastAsia"/>
                <w:color w:val="282523"/>
                <w:sz w:val="21"/>
                <w:szCs w:val="21"/>
              </w:rPr>
              <w:t>時</w:t>
            </w:r>
          </w:p>
        </w:tc>
        <w:tc>
          <w:tcPr>
            <w:tcW w:w="1947" w:type="dxa"/>
          </w:tcPr>
          <w:p w14:paraId="2F9DAABB"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6</w:t>
            </w:r>
            <w:r w:rsidRPr="004B5DAE">
              <w:rPr>
                <w:rFonts w:ascii="Arial" w:hAnsi="Arial" w:cs="Arial" w:hint="eastAsia"/>
                <w:color w:val="282523"/>
                <w:sz w:val="21"/>
                <w:szCs w:val="21"/>
              </w:rPr>
              <w:t>日木曜日</w:t>
            </w:r>
          </w:p>
          <w:p w14:paraId="3A9D452C" w14:textId="4EAB84A0"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17</w:t>
            </w:r>
            <w:r w:rsidRPr="004B5DAE">
              <w:rPr>
                <w:rFonts w:ascii="Arial" w:hAnsi="Arial" w:cs="Arial" w:hint="eastAsia"/>
                <w:color w:val="282523"/>
                <w:sz w:val="21"/>
                <w:szCs w:val="21"/>
              </w:rPr>
              <w:t>時</w:t>
            </w:r>
          </w:p>
        </w:tc>
        <w:tc>
          <w:tcPr>
            <w:tcW w:w="1948" w:type="dxa"/>
          </w:tcPr>
          <w:p w14:paraId="4290680B"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13</w:t>
            </w:r>
            <w:r w:rsidRPr="004B5DAE">
              <w:rPr>
                <w:rFonts w:ascii="Arial" w:hAnsi="Arial" w:cs="Arial" w:hint="eastAsia"/>
                <w:color w:val="282523"/>
                <w:sz w:val="21"/>
                <w:szCs w:val="21"/>
              </w:rPr>
              <w:t>日木曜日</w:t>
            </w:r>
          </w:p>
          <w:p w14:paraId="3E73732A" w14:textId="38F44523"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17</w:t>
            </w:r>
            <w:r w:rsidRPr="004B5DAE">
              <w:rPr>
                <w:rFonts w:ascii="Arial" w:hAnsi="Arial" w:cs="Arial" w:hint="eastAsia"/>
                <w:color w:val="282523"/>
                <w:sz w:val="21"/>
                <w:szCs w:val="21"/>
              </w:rPr>
              <w:t>時</w:t>
            </w:r>
          </w:p>
        </w:tc>
      </w:tr>
      <w:tr w:rsidR="004B5DAE" w14:paraId="0B7CD8CA" w14:textId="77777777" w:rsidTr="004B5DAE">
        <w:tc>
          <w:tcPr>
            <w:tcW w:w="1947" w:type="dxa"/>
          </w:tcPr>
          <w:p w14:paraId="0841770D"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14</w:t>
            </w:r>
            <w:r w:rsidRPr="004B5DAE">
              <w:rPr>
                <w:rFonts w:ascii="Arial" w:hAnsi="Arial" w:cs="Arial" w:hint="eastAsia"/>
                <w:color w:val="282523"/>
                <w:sz w:val="21"/>
                <w:szCs w:val="21"/>
              </w:rPr>
              <w:t>日木曜日</w:t>
            </w:r>
          </w:p>
          <w:p w14:paraId="590C9864" w14:textId="5280D163"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17</w:t>
            </w:r>
            <w:r w:rsidRPr="004B5DAE">
              <w:rPr>
                <w:rFonts w:ascii="Arial" w:hAnsi="Arial" w:cs="Arial" w:hint="eastAsia"/>
                <w:color w:val="282523"/>
                <w:sz w:val="21"/>
                <w:szCs w:val="21"/>
              </w:rPr>
              <w:t>時</w:t>
            </w:r>
          </w:p>
        </w:tc>
        <w:tc>
          <w:tcPr>
            <w:tcW w:w="1947" w:type="dxa"/>
          </w:tcPr>
          <w:p w14:paraId="33ACE49C"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12</w:t>
            </w:r>
            <w:r w:rsidRPr="004B5DAE">
              <w:rPr>
                <w:rFonts w:ascii="Arial" w:hAnsi="Arial" w:cs="Arial" w:hint="eastAsia"/>
                <w:color w:val="282523"/>
                <w:sz w:val="21"/>
                <w:szCs w:val="21"/>
              </w:rPr>
              <w:t>日木曜日</w:t>
            </w:r>
          </w:p>
          <w:p w14:paraId="533F2758" w14:textId="0ACAF68A"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17</w:t>
            </w:r>
            <w:r w:rsidRPr="004B5DAE">
              <w:rPr>
                <w:rFonts w:ascii="Arial" w:hAnsi="Arial" w:cs="Arial" w:hint="eastAsia"/>
                <w:color w:val="282523"/>
                <w:sz w:val="21"/>
                <w:szCs w:val="21"/>
              </w:rPr>
              <w:t>時</w:t>
            </w:r>
          </w:p>
        </w:tc>
        <w:tc>
          <w:tcPr>
            <w:tcW w:w="1947" w:type="dxa"/>
          </w:tcPr>
          <w:p w14:paraId="6EA51DCD"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16</w:t>
            </w:r>
            <w:r w:rsidRPr="004B5DAE">
              <w:rPr>
                <w:rFonts w:ascii="Arial" w:hAnsi="Arial" w:cs="Arial" w:hint="eastAsia"/>
                <w:color w:val="282523"/>
                <w:sz w:val="21"/>
                <w:szCs w:val="21"/>
              </w:rPr>
              <w:t>日木曜日</w:t>
            </w:r>
          </w:p>
          <w:p w14:paraId="38D52DD7" w14:textId="4F75220E"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17</w:t>
            </w:r>
            <w:r w:rsidRPr="004B5DAE">
              <w:rPr>
                <w:rFonts w:ascii="Arial" w:hAnsi="Arial" w:cs="Arial" w:hint="eastAsia"/>
                <w:color w:val="282523"/>
                <w:sz w:val="21"/>
                <w:szCs w:val="21"/>
              </w:rPr>
              <w:t>時</w:t>
            </w:r>
          </w:p>
        </w:tc>
        <w:tc>
          <w:tcPr>
            <w:tcW w:w="1947" w:type="dxa"/>
          </w:tcPr>
          <w:p w14:paraId="50734CFE"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13</w:t>
            </w:r>
            <w:r w:rsidRPr="004B5DAE">
              <w:rPr>
                <w:rFonts w:ascii="Arial" w:hAnsi="Arial" w:cs="Arial" w:hint="eastAsia"/>
                <w:color w:val="282523"/>
                <w:sz w:val="21"/>
                <w:szCs w:val="21"/>
              </w:rPr>
              <w:t>日木曜日</w:t>
            </w:r>
          </w:p>
          <w:p w14:paraId="654C66E5" w14:textId="725D94F2"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17</w:t>
            </w:r>
            <w:r w:rsidRPr="004B5DAE">
              <w:rPr>
                <w:rFonts w:ascii="Arial" w:hAnsi="Arial" w:cs="Arial" w:hint="eastAsia"/>
                <w:color w:val="282523"/>
                <w:sz w:val="21"/>
                <w:szCs w:val="21"/>
              </w:rPr>
              <w:t>時</w:t>
            </w:r>
          </w:p>
        </w:tc>
        <w:tc>
          <w:tcPr>
            <w:tcW w:w="1948" w:type="dxa"/>
          </w:tcPr>
          <w:p w14:paraId="339A9ECE"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19</w:t>
            </w:r>
            <w:r w:rsidRPr="004B5DAE">
              <w:rPr>
                <w:rFonts w:ascii="Arial" w:hAnsi="Arial" w:cs="Arial" w:hint="eastAsia"/>
                <w:color w:val="282523"/>
                <w:sz w:val="21"/>
                <w:szCs w:val="21"/>
              </w:rPr>
              <w:t>日水曜日</w:t>
            </w:r>
          </w:p>
          <w:p w14:paraId="3F145E92" w14:textId="4DCB15AF"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12</w:t>
            </w:r>
            <w:r w:rsidRPr="004B5DAE">
              <w:rPr>
                <w:rFonts w:ascii="Arial" w:hAnsi="Arial" w:cs="Arial" w:hint="eastAsia"/>
                <w:color w:val="282523"/>
                <w:sz w:val="21"/>
                <w:szCs w:val="21"/>
              </w:rPr>
              <w:t>時</w:t>
            </w:r>
          </w:p>
        </w:tc>
      </w:tr>
      <w:tr w:rsidR="004B5DAE" w14:paraId="75DFBD89" w14:textId="77777777" w:rsidTr="004B5DAE">
        <w:tc>
          <w:tcPr>
            <w:tcW w:w="1947" w:type="dxa"/>
          </w:tcPr>
          <w:p w14:paraId="347DE45B"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21</w:t>
            </w:r>
            <w:r w:rsidRPr="004B5DAE">
              <w:rPr>
                <w:rFonts w:ascii="Arial" w:hAnsi="Arial" w:cs="Arial" w:hint="eastAsia"/>
                <w:color w:val="282523"/>
                <w:sz w:val="21"/>
                <w:szCs w:val="21"/>
              </w:rPr>
              <w:t>日木曜日</w:t>
            </w:r>
          </w:p>
          <w:p w14:paraId="4F957760" w14:textId="5CAE4894"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17</w:t>
            </w:r>
            <w:r w:rsidRPr="004B5DAE">
              <w:rPr>
                <w:rFonts w:ascii="Arial" w:hAnsi="Arial" w:cs="Arial" w:hint="eastAsia"/>
                <w:color w:val="282523"/>
                <w:sz w:val="21"/>
                <w:szCs w:val="21"/>
              </w:rPr>
              <w:t>時</w:t>
            </w:r>
          </w:p>
        </w:tc>
        <w:tc>
          <w:tcPr>
            <w:tcW w:w="1947" w:type="dxa"/>
          </w:tcPr>
          <w:p w14:paraId="16B868B1"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18</w:t>
            </w:r>
            <w:r w:rsidRPr="004B5DAE">
              <w:rPr>
                <w:rFonts w:ascii="Arial" w:hAnsi="Arial" w:cs="Arial" w:hint="eastAsia"/>
                <w:color w:val="282523"/>
                <w:sz w:val="21"/>
                <w:szCs w:val="21"/>
              </w:rPr>
              <w:t>日水曜日</w:t>
            </w:r>
          </w:p>
          <w:p w14:paraId="34118E58" w14:textId="3B9509F2"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12</w:t>
            </w:r>
            <w:r w:rsidRPr="004B5DAE">
              <w:rPr>
                <w:rFonts w:ascii="Arial" w:hAnsi="Arial" w:cs="Arial" w:hint="eastAsia"/>
                <w:color w:val="282523"/>
                <w:sz w:val="21"/>
                <w:szCs w:val="21"/>
              </w:rPr>
              <w:t>時</w:t>
            </w:r>
          </w:p>
        </w:tc>
        <w:tc>
          <w:tcPr>
            <w:tcW w:w="1947" w:type="dxa"/>
          </w:tcPr>
          <w:p w14:paraId="0B22111A"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23</w:t>
            </w:r>
            <w:r w:rsidRPr="004B5DAE">
              <w:rPr>
                <w:rFonts w:ascii="Arial" w:hAnsi="Arial" w:cs="Arial" w:hint="eastAsia"/>
                <w:color w:val="282523"/>
                <w:sz w:val="21"/>
                <w:szCs w:val="21"/>
              </w:rPr>
              <w:t>日木曜日</w:t>
            </w:r>
          </w:p>
          <w:p w14:paraId="208E9219" w14:textId="34F6B7C3"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17</w:t>
            </w:r>
            <w:r w:rsidRPr="004B5DAE">
              <w:rPr>
                <w:rFonts w:ascii="Arial" w:hAnsi="Arial" w:cs="Arial" w:hint="eastAsia"/>
                <w:color w:val="282523"/>
                <w:sz w:val="21"/>
                <w:szCs w:val="21"/>
              </w:rPr>
              <w:t>時</w:t>
            </w:r>
          </w:p>
        </w:tc>
        <w:tc>
          <w:tcPr>
            <w:tcW w:w="1947" w:type="dxa"/>
          </w:tcPr>
          <w:p w14:paraId="528B0E2B"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19</w:t>
            </w:r>
            <w:r w:rsidRPr="004B5DAE">
              <w:rPr>
                <w:rFonts w:ascii="Arial" w:hAnsi="Arial" w:cs="Arial" w:hint="eastAsia"/>
                <w:color w:val="282523"/>
                <w:sz w:val="21"/>
                <w:szCs w:val="21"/>
              </w:rPr>
              <w:t>日水曜日</w:t>
            </w:r>
          </w:p>
          <w:p w14:paraId="1887918A" w14:textId="3BAB6F66"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12</w:t>
            </w:r>
            <w:r w:rsidRPr="004B5DAE">
              <w:rPr>
                <w:rFonts w:ascii="Arial" w:hAnsi="Arial" w:cs="Arial" w:hint="eastAsia"/>
                <w:color w:val="282523"/>
                <w:sz w:val="21"/>
                <w:szCs w:val="21"/>
              </w:rPr>
              <w:t>時</w:t>
            </w:r>
          </w:p>
        </w:tc>
        <w:tc>
          <w:tcPr>
            <w:tcW w:w="1948" w:type="dxa"/>
          </w:tcPr>
          <w:p w14:paraId="23E72769" w14:textId="77777777" w:rsidR="004B5DAE" w:rsidRPr="004B5DAE" w:rsidRDefault="004B5DAE" w:rsidP="004B5DAE">
            <w:pPr>
              <w:jc w:val="center"/>
              <w:rPr>
                <w:rFonts w:ascii="Arial" w:hAnsi="Arial" w:cs="Arial"/>
                <w:color w:val="282523"/>
                <w:sz w:val="21"/>
                <w:szCs w:val="21"/>
              </w:rPr>
            </w:pPr>
          </w:p>
        </w:tc>
      </w:tr>
      <w:tr w:rsidR="004B5DAE" w14:paraId="70AB19BF" w14:textId="77777777" w:rsidTr="004B5DAE">
        <w:tc>
          <w:tcPr>
            <w:tcW w:w="1947" w:type="dxa"/>
          </w:tcPr>
          <w:p w14:paraId="256003DF"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28</w:t>
            </w:r>
            <w:r w:rsidRPr="004B5DAE">
              <w:rPr>
                <w:rFonts w:ascii="Arial" w:hAnsi="Arial" w:cs="Arial" w:hint="eastAsia"/>
                <w:color w:val="282523"/>
                <w:sz w:val="21"/>
                <w:szCs w:val="21"/>
              </w:rPr>
              <w:t>日木曜日</w:t>
            </w:r>
          </w:p>
          <w:p w14:paraId="23771B2B" w14:textId="6F815029"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12</w:t>
            </w:r>
            <w:r w:rsidRPr="004B5DAE">
              <w:rPr>
                <w:rFonts w:ascii="Arial" w:hAnsi="Arial" w:cs="Arial" w:hint="eastAsia"/>
                <w:color w:val="282523"/>
                <w:sz w:val="21"/>
                <w:szCs w:val="21"/>
              </w:rPr>
              <w:t>時</w:t>
            </w:r>
          </w:p>
        </w:tc>
        <w:tc>
          <w:tcPr>
            <w:tcW w:w="1947" w:type="dxa"/>
          </w:tcPr>
          <w:p w14:paraId="18DFFBB6"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19</w:t>
            </w:r>
            <w:r w:rsidRPr="004B5DAE">
              <w:rPr>
                <w:rFonts w:ascii="Arial" w:hAnsi="Arial" w:cs="Arial" w:hint="eastAsia"/>
                <w:color w:val="282523"/>
                <w:sz w:val="21"/>
                <w:szCs w:val="21"/>
              </w:rPr>
              <w:t>日木曜日</w:t>
            </w:r>
          </w:p>
          <w:p w14:paraId="2B5A17C4" w14:textId="63C82CC9"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17</w:t>
            </w:r>
            <w:r w:rsidRPr="004B5DAE">
              <w:rPr>
                <w:rFonts w:ascii="Arial" w:hAnsi="Arial" w:cs="Arial" w:hint="eastAsia"/>
                <w:color w:val="282523"/>
                <w:sz w:val="21"/>
                <w:szCs w:val="21"/>
              </w:rPr>
              <w:t>時</w:t>
            </w:r>
          </w:p>
        </w:tc>
        <w:tc>
          <w:tcPr>
            <w:tcW w:w="1947" w:type="dxa"/>
          </w:tcPr>
          <w:p w14:paraId="26549573"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30</w:t>
            </w:r>
            <w:r w:rsidRPr="004B5DAE">
              <w:rPr>
                <w:rFonts w:ascii="Arial" w:hAnsi="Arial" w:cs="Arial" w:hint="eastAsia"/>
                <w:color w:val="282523"/>
                <w:sz w:val="21"/>
                <w:szCs w:val="21"/>
              </w:rPr>
              <w:t>日木曜日</w:t>
            </w:r>
          </w:p>
          <w:p w14:paraId="3A4E7732" w14:textId="15F62C6E"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12</w:t>
            </w:r>
            <w:r w:rsidRPr="004B5DAE">
              <w:rPr>
                <w:rFonts w:ascii="Arial" w:hAnsi="Arial" w:cs="Arial" w:hint="eastAsia"/>
                <w:color w:val="282523"/>
                <w:sz w:val="21"/>
                <w:szCs w:val="21"/>
              </w:rPr>
              <w:t>時</w:t>
            </w:r>
          </w:p>
        </w:tc>
        <w:tc>
          <w:tcPr>
            <w:tcW w:w="1947" w:type="dxa"/>
          </w:tcPr>
          <w:p w14:paraId="65B34812" w14:textId="77777777"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27</w:t>
            </w:r>
            <w:r w:rsidRPr="004B5DAE">
              <w:rPr>
                <w:rFonts w:ascii="Arial" w:hAnsi="Arial" w:cs="Arial" w:hint="eastAsia"/>
                <w:color w:val="282523"/>
                <w:sz w:val="21"/>
                <w:szCs w:val="21"/>
              </w:rPr>
              <w:t>日木曜日</w:t>
            </w:r>
          </w:p>
          <w:p w14:paraId="6F3F8D75" w14:textId="29E0D9FE" w:rsidR="004B5DAE" w:rsidRPr="004B5DAE" w:rsidRDefault="004B5DAE" w:rsidP="004B5DAE">
            <w:pPr>
              <w:jc w:val="center"/>
              <w:rPr>
                <w:rFonts w:ascii="Arial" w:hAnsi="Arial" w:cs="Arial"/>
                <w:color w:val="282523"/>
                <w:sz w:val="21"/>
                <w:szCs w:val="21"/>
              </w:rPr>
            </w:pPr>
            <w:r w:rsidRPr="004B5DAE">
              <w:rPr>
                <w:rFonts w:ascii="Arial" w:hAnsi="Arial" w:cs="Arial" w:hint="eastAsia"/>
                <w:color w:val="282523"/>
                <w:sz w:val="21"/>
                <w:szCs w:val="21"/>
              </w:rPr>
              <w:t>10</w:t>
            </w:r>
            <w:r w:rsidRPr="004B5DAE">
              <w:rPr>
                <w:rFonts w:ascii="Arial" w:hAnsi="Arial" w:cs="Arial" w:hint="eastAsia"/>
                <w:color w:val="282523"/>
                <w:sz w:val="21"/>
                <w:szCs w:val="21"/>
              </w:rPr>
              <w:t>～</w:t>
            </w:r>
            <w:r w:rsidRPr="004B5DAE">
              <w:rPr>
                <w:rFonts w:ascii="Arial" w:hAnsi="Arial" w:cs="Arial" w:hint="eastAsia"/>
                <w:color w:val="282523"/>
                <w:sz w:val="21"/>
                <w:szCs w:val="21"/>
              </w:rPr>
              <w:t>15</w:t>
            </w:r>
            <w:r w:rsidRPr="004B5DAE">
              <w:rPr>
                <w:rFonts w:ascii="Arial" w:hAnsi="Arial" w:cs="Arial" w:hint="eastAsia"/>
                <w:color w:val="282523"/>
                <w:sz w:val="21"/>
                <w:szCs w:val="21"/>
              </w:rPr>
              <w:t>時</w:t>
            </w:r>
          </w:p>
        </w:tc>
        <w:tc>
          <w:tcPr>
            <w:tcW w:w="1948" w:type="dxa"/>
          </w:tcPr>
          <w:p w14:paraId="7422A89A" w14:textId="77777777" w:rsidR="004B5DAE" w:rsidRPr="004B5DAE" w:rsidRDefault="004B5DAE" w:rsidP="004B5DAE">
            <w:pPr>
              <w:jc w:val="center"/>
              <w:rPr>
                <w:rFonts w:ascii="Arial" w:hAnsi="Arial" w:cs="Arial"/>
                <w:color w:val="282523"/>
                <w:sz w:val="21"/>
                <w:szCs w:val="21"/>
              </w:rPr>
            </w:pPr>
          </w:p>
        </w:tc>
      </w:tr>
    </w:tbl>
    <w:p w14:paraId="77472015" w14:textId="5AD88771" w:rsidR="00BD758B" w:rsidRDefault="00BD758B" w:rsidP="00EE3C39">
      <w:pPr>
        <w:spacing w:line="240" w:lineRule="auto"/>
        <w:jc w:val="both"/>
        <w:rPr>
          <w:rFonts w:ascii="Arial" w:hAnsi="Arial" w:cs="Arial"/>
          <w:color w:val="282523"/>
          <w:szCs w:val="22"/>
        </w:rPr>
      </w:pPr>
      <w:r w:rsidRPr="00C0218E">
        <w:rPr>
          <w:rFonts w:ascii="Arial" w:hAnsi="Arial" w:cs="Arial"/>
          <w:noProof/>
          <w:color w:val="282523"/>
          <w:szCs w:val="22"/>
        </w:rPr>
        <w:drawing>
          <wp:anchor distT="0" distB="0" distL="114300" distR="114300" simplePos="0" relativeHeight="251663360" behindDoc="1" locked="0" layoutInCell="1" allowOverlap="1" wp14:anchorId="501A30F3" wp14:editId="4E3779C8">
            <wp:simplePos x="0" y="0"/>
            <wp:positionH relativeFrom="margin">
              <wp:align>right</wp:align>
            </wp:positionH>
            <wp:positionV relativeFrom="paragraph">
              <wp:posOffset>254000</wp:posOffset>
            </wp:positionV>
            <wp:extent cx="2062480" cy="2108200"/>
            <wp:effectExtent l="0" t="0" r="0" b="0"/>
            <wp:wrapTight wrapText="bothSides">
              <wp:wrapPolygon edited="0">
                <wp:start x="13167" y="586"/>
                <wp:lineTo x="12170" y="3708"/>
                <wp:lineTo x="7182" y="4294"/>
                <wp:lineTo x="3791" y="5660"/>
                <wp:lineTo x="3791" y="7612"/>
                <wp:lineTo x="4589" y="10345"/>
                <wp:lineTo x="798" y="14443"/>
                <wp:lineTo x="399" y="15224"/>
                <wp:lineTo x="798" y="20689"/>
                <wp:lineTo x="18155" y="20689"/>
                <wp:lineTo x="18355" y="19713"/>
                <wp:lineTo x="20549" y="16590"/>
                <wp:lineTo x="21148" y="13077"/>
                <wp:lineTo x="20549" y="12101"/>
                <wp:lineTo x="18554" y="10345"/>
                <wp:lineTo x="18554" y="8002"/>
                <wp:lineTo x="17557" y="7222"/>
                <wp:lineTo x="18355" y="4684"/>
                <wp:lineTo x="18355" y="3513"/>
                <wp:lineTo x="17357" y="1757"/>
                <wp:lineTo x="16360" y="586"/>
                <wp:lineTo x="13167" y="586"/>
              </wp:wrapPolygon>
            </wp:wrapTight>
            <wp:docPr id="748083449" name="図 5" descr="バイトの面接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バイトの面接のイラスト（男性）"/>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2480" cy="210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E68BE" w14:textId="7486B8C7" w:rsidR="008A466C" w:rsidRDefault="00C0218E" w:rsidP="00EE3C39">
      <w:pPr>
        <w:spacing w:line="240" w:lineRule="auto"/>
        <w:jc w:val="both"/>
        <w:rPr>
          <w:rFonts w:ascii="Arial" w:hAnsi="Arial" w:cs="Arial"/>
          <w:color w:val="282523"/>
          <w:szCs w:val="22"/>
          <w:shd w:val="clear" w:color="auto" w:fill="F8F4F2"/>
        </w:rPr>
      </w:pPr>
      <w:r>
        <w:rPr>
          <w:rFonts w:ascii="Arial" w:hAnsi="Arial" w:cs="Arial" w:hint="eastAsia"/>
          <w:color w:val="282523"/>
          <w:szCs w:val="22"/>
        </w:rPr>
        <w:t>相談会場：</w:t>
      </w:r>
      <w:r w:rsidR="008A466C">
        <w:rPr>
          <w:rFonts w:ascii="Arial" w:hAnsi="Arial" w:cs="Arial" w:hint="eastAsia"/>
          <w:color w:val="282523"/>
          <w:szCs w:val="22"/>
        </w:rPr>
        <w:t>学校</w:t>
      </w:r>
      <w:r w:rsidR="00A55B44">
        <w:rPr>
          <w:rFonts w:ascii="Arial" w:hAnsi="Arial" w:cs="Arial" w:hint="eastAsia"/>
          <w:color w:val="282523"/>
          <w:szCs w:val="22"/>
        </w:rPr>
        <w:t xml:space="preserve">　相談室</w:t>
      </w:r>
      <w:r w:rsidR="008A466C">
        <w:rPr>
          <w:rFonts w:ascii="Arial" w:hAnsi="Arial" w:cs="Arial" w:hint="eastAsia"/>
          <w:color w:val="282523"/>
          <w:szCs w:val="22"/>
        </w:rPr>
        <w:t xml:space="preserve">　※学校に行くことが困難な場合や希望日時と相談日が合わないときは考慮します。</w:t>
      </w:r>
    </w:p>
    <w:sectPr w:rsidR="008A466C" w:rsidSect="00A56A1D">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FEAA7" w14:textId="77777777" w:rsidR="00BC7F20" w:rsidRDefault="00BC7F20" w:rsidP="00DF49FC">
      <w:pPr>
        <w:spacing w:after="0" w:line="240" w:lineRule="auto"/>
      </w:pPr>
      <w:r>
        <w:separator/>
      </w:r>
    </w:p>
  </w:endnote>
  <w:endnote w:type="continuationSeparator" w:id="0">
    <w:p w14:paraId="16777FD8" w14:textId="77777777" w:rsidR="00BC7F20" w:rsidRDefault="00BC7F20" w:rsidP="00DF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B56E" w14:textId="77777777" w:rsidR="00BC7F20" w:rsidRDefault="00BC7F20" w:rsidP="00DF49FC">
      <w:pPr>
        <w:spacing w:after="0" w:line="240" w:lineRule="auto"/>
      </w:pPr>
      <w:r>
        <w:separator/>
      </w:r>
    </w:p>
  </w:footnote>
  <w:footnote w:type="continuationSeparator" w:id="0">
    <w:p w14:paraId="0C204F22" w14:textId="77777777" w:rsidR="00BC7F20" w:rsidRDefault="00BC7F20" w:rsidP="00DF49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FE"/>
    <w:rsid w:val="00037F4D"/>
    <w:rsid w:val="000F3EDD"/>
    <w:rsid w:val="002417E9"/>
    <w:rsid w:val="00332F69"/>
    <w:rsid w:val="003C1CB2"/>
    <w:rsid w:val="004B5DAE"/>
    <w:rsid w:val="004C5A74"/>
    <w:rsid w:val="005B3F5C"/>
    <w:rsid w:val="00664D92"/>
    <w:rsid w:val="006B5F20"/>
    <w:rsid w:val="007A2FB6"/>
    <w:rsid w:val="00843159"/>
    <w:rsid w:val="00866F12"/>
    <w:rsid w:val="008A466C"/>
    <w:rsid w:val="00904ECC"/>
    <w:rsid w:val="00944856"/>
    <w:rsid w:val="00946768"/>
    <w:rsid w:val="009B1829"/>
    <w:rsid w:val="009D36FE"/>
    <w:rsid w:val="00A55B44"/>
    <w:rsid w:val="00A56A1D"/>
    <w:rsid w:val="00BC7F20"/>
    <w:rsid w:val="00BD758B"/>
    <w:rsid w:val="00BF78C6"/>
    <w:rsid w:val="00C0218E"/>
    <w:rsid w:val="00CD5BCB"/>
    <w:rsid w:val="00CE7A4F"/>
    <w:rsid w:val="00D653CE"/>
    <w:rsid w:val="00DC1F9A"/>
    <w:rsid w:val="00DF49FC"/>
    <w:rsid w:val="00E15CCC"/>
    <w:rsid w:val="00E656EF"/>
    <w:rsid w:val="00E82AFB"/>
    <w:rsid w:val="00E93D6E"/>
    <w:rsid w:val="00EC1CF2"/>
    <w:rsid w:val="00EE3C39"/>
    <w:rsid w:val="00F06A46"/>
    <w:rsid w:val="00FA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90F95"/>
  <w15:chartTrackingRefBased/>
  <w15:docId w15:val="{AC8B04E0-9CFD-41AE-BB31-CBD9F82E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49FC"/>
    <w:pPr>
      <w:tabs>
        <w:tab w:val="center" w:pos="4252"/>
        <w:tab w:val="right" w:pos="8504"/>
      </w:tabs>
      <w:snapToGrid w:val="0"/>
    </w:pPr>
  </w:style>
  <w:style w:type="character" w:customStyle="1" w:styleId="a5">
    <w:name w:val="ヘッダー (文字)"/>
    <w:basedOn w:val="a0"/>
    <w:link w:val="a4"/>
    <w:uiPriority w:val="99"/>
    <w:rsid w:val="00DF49FC"/>
  </w:style>
  <w:style w:type="paragraph" w:styleId="a6">
    <w:name w:val="footer"/>
    <w:basedOn w:val="a"/>
    <w:link w:val="a7"/>
    <w:uiPriority w:val="99"/>
    <w:unhideWhenUsed/>
    <w:rsid w:val="00DF49FC"/>
    <w:pPr>
      <w:tabs>
        <w:tab w:val="center" w:pos="4252"/>
        <w:tab w:val="right" w:pos="8504"/>
      </w:tabs>
      <w:snapToGrid w:val="0"/>
    </w:pPr>
  </w:style>
  <w:style w:type="character" w:customStyle="1" w:styleId="a7">
    <w:name w:val="フッター (文字)"/>
    <w:basedOn w:val="a0"/>
    <w:link w:val="a6"/>
    <w:uiPriority w:val="99"/>
    <w:rsid w:val="00DF4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Panasonic</dc:creator>
  <cp:keywords/>
  <dc:description/>
  <cp:lastModifiedBy>杉本　和彦</cp:lastModifiedBy>
  <cp:revision>10</cp:revision>
  <dcterms:created xsi:type="dcterms:W3CDTF">2024-10-09T13:14:00Z</dcterms:created>
  <dcterms:modified xsi:type="dcterms:W3CDTF">2024-11-07T02:19:00Z</dcterms:modified>
</cp:coreProperties>
</file>